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498" w:rsidRDefault="00366498"/>
    <w:p w:rsidR="00513214" w:rsidRPr="00AC2E6D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2"/>
          <w:szCs w:val="20"/>
          <w:lang w:val="es-VE"/>
        </w:rPr>
      </w:pPr>
      <w:r w:rsidRPr="00AC2E6D">
        <w:rPr>
          <w:rStyle w:val="Textoennegrita"/>
          <w:rFonts w:ascii="Arial" w:hAnsi="Arial" w:cs="Arial"/>
          <w:b/>
          <w:sz w:val="22"/>
          <w:szCs w:val="20"/>
          <w:shd w:val="clear" w:color="auto" w:fill="FFFFFF"/>
          <w:lang w:val="es-VE"/>
        </w:rPr>
        <w:t xml:space="preserve">Gustavo </w:t>
      </w:r>
      <w:proofErr w:type="spellStart"/>
      <w:r w:rsidRPr="00AC2E6D">
        <w:rPr>
          <w:rStyle w:val="Textoennegrita"/>
          <w:rFonts w:ascii="Arial" w:hAnsi="Arial" w:cs="Arial"/>
          <w:b/>
          <w:sz w:val="22"/>
          <w:szCs w:val="20"/>
          <w:shd w:val="clear" w:color="auto" w:fill="FFFFFF"/>
          <w:lang w:val="es-VE"/>
        </w:rPr>
        <w:t>Boruchowicz</w:t>
      </w:r>
      <w:proofErr w:type="spellEnd"/>
      <w:r w:rsidRPr="00AC2E6D">
        <w:rPr>
          <w:rStyle w:val="Textoennegrita"/>
          <w:rFonts w:ascii="Arial" w:hAnsi="Arial" w:cs="Arial"/>
          <w:sz w:val="22"/>
          <w:szCs w:val="20"/>
          <w:shd w:val="clear" w:color="auto" w:fill="FFFFFF"/>
          <w:lang w:val="es-VE"/>
        </w:rPr>
        <w:t xml:space="preserve">, </w:t>
      </w:r>
      <w:r w:rsidRPr="00AC2E6D">
        <w:rPr>
          <w:rFonts w:ascii="Arial" w:hAnsi="Arial" w:cs="Arial"/>
          <w:sz w:val="22"/>
          <w:szCs w:val="20"/>
          <w:shd w:val="clear" w:color="auto" w:fill="FFFFFF"/>
          <w:lang w:val="es-VE"/>
        </w:rPr>
        <w:t>director de B</w:t>
      </w:r>
      <w:r w:rsidRPr="00AC2E6D">
        <w:rPr>
          <w:rStyle w:val="Textoennegrita"/>
          <w:rFonts w:ascii="Arial" w:hAnsi="Arial" w:cs="Arial"/>
          <w:b/>
          <w:sz w:val="22"/>
          <w:szCs w:val="20"/>
          <w:shd w:val="clear" w:color="auto" w:fill="FFFFFF"/>
          <w:lang w:val="es-VE"/>
        </w:rPr>
        <w:t xml:space="preserve">aker </w:t>
      </w:r>
      <w:proofErr w:type="spellStart"/>
      <w:r w:rsidRPr="00AC2E6D">
        <w:rPr>
          <w:rStyle w:val="Textoennegrita"/>
          <w:rFonts w:ascii="Arial" w:hAnsi="Arial" w:cs="Arial"/>
          <w:b/>
          <w:sz w:val="22"/>
          <w:szCs w:val="20"/>
          <w:shd w:val="clear" w:color="auto" w:fill="FFFFFF"/>
          <w:lang w:val="es-VE"/>
        </w:rPr>
        <w:t>McKenzie</w:t>
      </w:r>
      <w:proofErr w:type="spellEnd"/>
      <w:r w:rsidRPr="00AC2E6D">
        <w:rPr>
          <w:rStyle w:val="Textoennegrita"/>
          <w:rFonts w:ascii="Arial" w:hAnsi="Arial" w:cs="Arial"/>
          <w:b/>
          <w:sz w:val="22"/>
          <w:szCs w:val="20"/>
          <w:shd w:val="clear" w:color="auto" w:fill="FFFFFF"/>
          <w:lang w:val="es-VE"/>
        </w:rPr>
        <w:t xml:space="preserve"> </w:t>
      </w:r>
      <w:r w:rsidRPr="00AC2E6D">
        <w:rPr>
          <w:rFonts w:ascii="Arial" w:hAnsi="Arial" w:cs="Arial"/>
          <w:sz w:val="22"/>
          <w:szCs w:val="20"/>
          <w:shd w:val="clear" w:color="auto" w:fill="FFFFFF"/>
          <w:lang w:val="es-VE"/>
        </w:rPr>
        <w:t>para América Latina</w:t>
      </w:r>
      <w:r w:rsidR="00BF3832">
        <w:rPr>
          <w:rFonts w:ascii="Arial" w:hAnsi="Arial" w:cs="Arial"/>
          <w:sz w:val="22"/>
          <w:szCs w:val="20"/>
          <w:shd w:val="clear" w:color="auto" w:fill="FFFFFF"/>
          <w:lang w:val="es-VE"/>
        </w:rPr>
        <w:t>: “</w:t>
      </w:r>
      <w:r w:rsidR="00BF3832">
        <w:rPr>
          <w:rFonts w:ascii="Arial" w:hAnsi="Arial" w:cs="Arial"/>
          <w:b w:val="0"/>
          <w:bCs w:val="0"/>
          <w:sz w:val="20"/>
          <w:szCs w:val="20"/>
          <w:lang w:val="es-VE"/>
        </w:rPr>
        <w:t>l</w:t>
      </w:r>
      <w:r w:rsidR="00BF3832">
        <w:rPr>
          <w:rFonts w:ascii="Arial" w:hAnsi="Arial" w:cs="Arial"/>
          <w:b w:val="0"/>
          <w:bCs w:val="0"/>
          <w:sz w:val="20"/>
          <w:szCs w:val="20"/>
          <w:lang w:val="es-VE"/>
        </w:rPr>
        <w:t xml:space="preserve">os clientes hoy en día buscan </w:t>
      </w:r>
      <w:r w:rsidR="00BF3832">
        <w:rPr>
          <w:rFonts w:ascii="Arial" w:hAnsi="Arial" w:cs="Arial"/>
          <w:b w:val="0"/>
          <w:bCs w:val="0"/>
          <w:sz w:val="20"/>
          <w:szCs w:val="20"/>
          <w:lang w:val="es-VE"/>
        </w:rPr>
        <w:t xml:space="preserve">socios estratégicos </w:t>
      </w:r>
      <w:r w:rsidR="00BF3832">
        <w:rPr>
          <w:rFonts w:ascii="Arial" w:hAnsi="Arial" w:cs="Arial"/>
          <w:b w:val="0"/>
          <w:bCs w:val="0"/>
          <w:sz w:val="20"/>
          <w:szCs w:val="20"/>
          <w:lang w:val="es-VE"/>
        </w:rPr>
        <w:t>que los acompañen en el crecimiento de sus negocios, más allá de brindarles un servicio excepcional</w:t>
      </w:r>
      <w:r w:rsidR="00BF3832">
        <w:rPr>
          <w:rFonts w:ascii="Arial" w:hAnsi="Arial" w:cs="Arial"/>
          <w:b w:val="0"/>
          <w:bCs w:val="0"/>
          <w:sz w:val="20"/>
          <w:szCs w:val="20"/>
          <w:lang w:val="es-VE"/>
        </w:rPr>
        <w:t>”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lang w:val="es-VE"/>
        </w:rPr>
      </w:pPr>
    </w:p>
    <w:p w:rsidR="00BF3832" w:rsidRPr="00FD679F" w:rsidRDefault="00BF3832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lang w:val="es-VE"/>
        </w:rPr>
      </w:pPr>
      <w:r>
        <w:rPr>
          <w:rFonts w:ascii="Arial" w:hAnsi="Arial" w:cs="Arial"/>
          <w:b w:val="0"/>
          <w:sz w:val="20"/>
          <w:szCs w:val="20"/>
          <w:lang w:val="es-VE"/>
        </w:rPr>
        <w:t>“C</w:t>
      </w:r>
      <w:r>
        <w:rPr>
          <w:rFonts w:ascii="Arial" w:hAnsi="Arial" w:cs="Arial"/>
          <w:b w:val="0"/>
          <w:sz w:val="20"/>
          <w:szCs w:val="20"/>
          <w:lang w:val="es-PE"/>
        </w:rPr>
        <w:t xml:space="preserve">reo que aún existe la necesidad de comprometerse en trabajar para acabar con </w:t>
      </w:r>
      <w:r w:rsidRPr="00C867F7">
        <w:rPr>
          <w:rFonts w:ascii="Arial" w:hAnsi="Arial" w:cs="Arial"/>
          <w:b w:val="0"/>
          <w:sz w:val="20"/>
          <w:szCs w:val="20"/>
          <w:lang w:val="es-PE"/>
        </w:rPr>
        <w:t>la discriminación racial, la injusticia y los ester</w:t>
      </w:r>
      <w:r>
        <w:rPr>
          <w:rFonts w:ascii="Arial" w:hAnsi="Arial" w:cs="Arial"/>
          <w:b w:val="0"/>
          <w:sz w:val="20"/>
          <w:szCs w:val="20"/>
          <w:lang w:val="es-PE"/>
        </w:rPr>
        <w:t>eotipos dondequiera que existan</w:t>
      </w:r>
      <w:r w:rsidR="00F96F05">
        <w:rPr>
          <w:rFonts w:ascii="Arial" w:hAnsi="Arial" w:cs="Arial"/>
          <w:b w:val="0"/>
          <w:sz w:val="20"/>
          <w:szCs w:val="20"/>
          <w:lang w:val="es-PE"/>
        </w:rPr>
        <w:t xml:space="preserve">” </w:t>
      </w: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VE"/>
        </w:rPr>
      </w:pPr>
    </w:p>
    <w:p w:rsidR="00513214" w:rsidRPr="00BF3832" w:rsidRDefault="00BF3832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2"/>
          <w:szCs w:val="20"/>
          <w:lang w:val="es-VE"/>
        </w:rPr>
      </w:pPr>
      <w:bookmarkStart w:id="0" w:name="_GoBack"/>
      <w:r>
        <w:rPr>
          <w:rFonts w:ascii="Arial" w:hAnsi="Arial" w:cs="Arial"/>
          <w:b w:val="0"/>
          <w:sz w:val="20"/>
          <w:szCs w:val="20"/>
          <w:lang w:val="es-VE"/>
        </w:rPr>
        <w:t xml:space="preserve">En nuestra #entrevista del día, conversamos con </w:t>
      </w:r>
      <w:r w:rsidRPr="00BF3832">
        <w:rPr>
          <w:rStyle w:val="Textoennegrita"/>
          <w:rFonts w:ascii="Arial" w:hAnsi="Arial" w:cs="Arial"/>
          <w:sz w:val="22"/>
          <w:szCs w:val="20"/>
          <w:shd w:val="clear" w:color="auto" w:fill="FFFFFF"/>
          <w:lang w:val="es-VE"/>
        </w:rPr>
        <w:t xml:space="preserve">Gustavo </w:t>
      </w:r>
      <w:proofErr w:type="spellStart"/>
      <w:r w:rsidRPr="00BF3832">
        <w:rPr>
          <w:rStyle w:val="Textoennegrita"/>
          <w:rFonts w:ascii="Arial" w:hAnsi="Arial" w:cs="Arial"/>
          <w:sz w:val="22"/>
          <w:szCs w:val="20"/>
          <w:shd w:val="clear" w:color="auto" w:fill="FFFFFF"/>
          <w:lang w:val="es-VE"/>
        </w:rPr>
        <w:t>Boruchowicz</w:t>
      </w:r>
      <w:proofErr w:type="spellEnd"/>
      <w:r w:rsidRPr="00BF3832">
        <w:rPr>
          <w:rStyle w:val="Textoennegrita"/>
          <w:rFonts w:ascii="Arial" w:hAnsi="Arial" w:cs="Arial"/>
          <w:sz w:val="22"/>
          <w:szCs w:val="20"/>
          <w:shd w:val="clear" w:color="auto" w:fill="FFFFFF"/>
          <w:lang w:val="es-VE"/>
        </w:rPr>
        <w:t xml:space="preserve">, </w:t>
      </w:r>
      <w:r w:rsidRPr="00BF3832">
        <w:rPr>
          <w:rFonts w:ascii="Arial" w:hAnsi="Arial" w:cs="Arial"/>
          <w:b w:val="0"/>
          <w:sz w:val="22"/>
          <w:szCs w:val="20"/>
          <w:shd w:val="clear" w:color="auto" w:fill="FFFFFF"/>
          <w:lang w:val="es-VE"/>
        </w:rPr>
        <w:t>director de B</w:t>
      </w:r>
      <w:r w:rsidRPr="00BF3832">
        <w:rPr>
          <w:rStyle w:val="Textoennegrita"/>
          <w:rFonts w:ascii="Arial" w:hAnsi="Arial" w:cs="Arial"/>
          <w:sz w:val="22"/>
          <w:szCs w:val="20"/>
          <w:shd w:val="clear" w:color="auto" w:fill="FFFFFF"/>
          <w:lang w:val="es-VE"/>
        </w:rPr>
        <w:t xml:space="preserve">aker </w:t>
      </w:r>
      <w:proofErr w:type="spellStart"/>
      <w:r w:rsidRPr="00BF3832">
        <w:rPr>
          <w:rStyle w:val="Textoennegrita"/>
          <w:rFonts w:ascii="Arial" w:hAnsi="Arial" w:cs="Arial"/>
          <w:sz w:val="22"/>
          <w:szCs w:val="20"/>
          <w:shd w:val="clear" w:color="auto" w:fill="FFFFFF"/>
          <w:lang w:val="es-VE"/>
        </w:rPr>
        <w:t>McKenzie</w:t>
      </w:r>
      <w:proofErr w:type="spellEnd"/>
      <w:r w:rsidRPr="00BF3832">
        <w:rPr>
          <w:rStyle w:val="Textoennegrita"/>
          <w:rFonts w:ascii="Arial" w:hAnsi="Arial" w:cs="Arial"/>
          <w:sz w:val="22"/>
          <w:szCs w:val="20"/>
          <w:shd w:val="clear" w:color="auto" w:fill="FFFFFF"/>
          <w:lang w:val="es-VE"/>
        </w:rPr>
        <w:t xml:space="preserve"> </w:t>
      </w:r>
      <w:r w:rsidRPr="00BF3832">
        <w:rPr>
          <w:rFonts w:ascii="Arial" w:hAnsi="Arial" w:cs="Arial"/>
          <w:b w:val="0"/>
          <w:sz w:val="22"/>
          <w:szCs w:val="20"/>
          <w:shd w:val="clear" w:color="auto" w:fill="FFFFFF"/>
          <w:lang w:val="es-VE"/>
        </w:rPr>
        <w:t>para América Latina</w:t>
      </w:r>
      <w:r w:rsidRPr="00BF3832">
        <w:rPr>
          <w:rFonts w:ascii="Arial" w:hAnsi="Arial" w:cs="Arial"/>
          <w:b w:val="0"/>
          <w:sz w:val="22"/>
          <w:szCs w:val="20"/>
          <w:shd w:val="clear" w:color="auto" w:fill="FFFFFF"/>
          <w:lang w:val="es-VE"/>
        </w:rPr>
        <w:t>, quien, con</w:t>
      </w:r>
      <w:r>
        <w:rPr>
          <w:rFonts w:ascii="Arial" w:hAnsi="Arial" w:cs="Arial"/>
          <w:sz w:val="22"/>
          <w:szCs w:val="20"/>
          <w:shd w:val="clear" w:color="auto" w:fill="FFFFFF"/>
          <w:lang w:val="es-VE"/>
        </w:rPr>
        <w:t xml:space="preserve"> </w:t>
      </w:r>
      <w:r w:rsidR="00513214" w:rsidRPr="00625E13">
        <w:rPr>
          <w:rFonts w:ascii="Arial" w:hAnsi="Arial" w:cs="Arial"/>
          <w:b w:val="0"/>
          <w:sz w:val="20"/>
          <w:szCs w:val="20"/>
          <w:lang w:val="es-VE"/>
        </w:rPr>
        <w:t>56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 xml:space="preserve"> años, es </w:t>
      </w:r>
      <w:r>
        <w:rPr>
          <w:rFonts w:ascii="Arial" w:hAnsi="Arial" w:cs="Arial"/>
          <w:b w:val="0"/>
          <w:sz w:val="20"/>
          <w:szCs w:val="20"/>
          <w:lang w:val="es-VE"/>
        </w:rPr>
        <w:t xml:space="preserve">un </w:t>
      </w:r>
      <w:r w:rsidR="00513214">
        <w:rPr>
          <w:rFonts w:ascii="Arial" w:hAnsi="Arial" w:cs="Arial"/>
          <w:b w:val="0"/>
          <w:sz w:val="20"/>
          <w:szCs w:val="20"/>
          <w:lang w:val="es-VE"/>
        </w:rPr>
        <w:t>papá orgulloso de tr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 xml:space="preserve">es hijos: Malena, </w:t>
      </w:r>
      <w:proofErr w:type="gramStart"/>
      <w:r w:rsidR="00AF61CA">
        <w:rPr>
          <w:rFonts w:ascii="Arial" w:hAnsi="Arial" w:cs="Arial"/>
          <w:b w:val="0"/>
          <w:sz w:val="20"/>
          <w:szCs w:val="20"/>
          <w:lang w:val="es-VE"/>
        </w:rPr>
        <w:t>Abril</w:t>
      </w:r>
      <w:proofErr w:type="gramEnd"/>
      <w:r w:rsidR="00AF61CA">
        <w:rPr>
          <w:rFonts w:ascii="Arial" w:hAnsi="Arial" w:cs="Arial"/>
          <w:b w:val="0"/>
          <w:sz w:val="20"/>
          <w:szCs w:val="20"/>
          <w:lang w:val="es-VE"/>
        </w:rPr>
        <w:t xml:space="preserve"> y Teo. L</w:t>
      </w:r>
      <w:r w:rsidR="00513214">
        <w:rPr>
          <w:rFonts w:ascii="Arial" w:hAnsi="Arial" w:cs="Arial"/>
          <w:b w:val="0"/>
          <w:sz w:val="20"/>
          <w:szCs w:val="20"/>
          <w:lang w:val="es-VE"/>
        </w:rPr>
        <w:t xml:space="preserve">e encanta la música, practicar natación y leer. </w:t>
      </w:r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En 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>lo profesional cuenta</w:t>
      </w:r>
      <w:r w:rsidR="00513214">
        <w:rPr>
          <w:rFonts w:ascii="Arial" w:hAnsi="Arial" w:cs="Arial"/>
          <w:b w:val="0"/>
          <w:sz w:val="20"/>
          <w:szCs w:val="20"/>
          <w:lang w:val="es-VE"/>
        </w:rPr>
        <w:t xml:space="preserve"> con</w:t>
      </w:r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 30 años 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 xml:space="preserve">de ejercicio </w:t>
      </w:r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en Baker </w:t>
      </w:r>
      <w:proofErr w:type="spellStart"/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>McKenzie</w:t>
      </w:r>
      <w:proofErr w:type="spellEnd"/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, 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>donde ha trabajado en numerosas áreas. Disfruta</w:t>
      </w:r>
      <w:r w:rsidR="00513214">
        <w:rPr>
          <w:rFonts w:ascii="Arial" w:hAnsi="Arial" w:cs="Arial"/>
          <w:b w:val="0"/>
          <w:sz w:val="20"/>
          <w:szCs w:val="20"/>
          <w:lang w:val="es-VE"/>
        </w:rPr>
        <w:t xml:space="preserve"> 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>trabajar en equipo, lo que lo</w:t>
      </w:r>
      <w:r w:rsidR="00513214">
        <w:rPr>
          <w:rFonts w:ascii="Arial" w:hAnsi="Arial" w:cs="Arial"/>
          <w:b w:val="0"/>
          <w:sz w:val="20"/>
          <w:szCs w:val="20"/>
          <w:lang w:val="es-VE"/>
        </w:rPr>
        <w:t xml:space="preserve"> ha llevado a roles como </w:t>
      </w:r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socio administrador de 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>la</w:t>
      </w:r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 oficina en Buenos Aires, así como miembro de</w:t>
      </w:r>
      <w:r w:rsidR="00AF61CA">
        <w:rPr>
          <w:rFonts w:ascii="Arial" w:hAnsi="Arial" w:cs="Arial"/>
          <w:b w:val="0"/>
          <w:sz w:val="20"/>
          <w:szCs w:val="20"/>
          <w:lang w:val="es-VE"/>
        </w:rPr>
        <w:t>l</w:t>
      </w:r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 Comité Directivo de M&amp;A y </w:t>
      </w:r>
      <w:proofErr w:type="spellStart"/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>Private</w:t>
      </w:r>
      <w:proofErr w:type="spellEnd"/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 </w:t>
      </w:r>
      <w:proofErr w:type="spellStart"/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>Equity</w:t>
      </w:r>
      <w:proofErr w:type="spellEnd"/>
      <w:r w:rsidR="00513214" w:rsidRPr="00FD679F">
        <w:rPr>
          <w:rFonts w:ascii="Arial" w:hAnsi="Arial" w:cs="Arial"/>
          <w:b w:val="0"/>
          <w:sz w:val="20"/>
          <w:szCs w:val="20"/>
          <w:lang w:val="es-VE"/>
        </w:rPr>
        <w:t xml:space="preserve"> en América Latina, y miembro del Comité Financiero Global. </w:t>
      </w: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VE"/>
        </w:rPr>
      </w:pP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Cs w:val="0"/>
          <w:sz w:val="20"/>
          <w:szCs w:val="20"/>
          <w:lang w:val="es-VE"/>
        </w:rPr>
      </w:pPr>
      <w:r w:rsidRPr="00FD679F">
        <w:rPr>
          <w:rFonts w:ascii="Arial" w:hAnsi="Arial" w:cs="Arial"/>
          <w:sz w:val="20"/>
          <w:szCs w:val="20"/>
          <w:lang w:val="es-VE"/>
        </w:rPr>
        <w:t>¿Cuál crees es tu papel como líder de una firma como</w:t>
      </w:r>
      <w:r w:rsidRPr="00FD679F">
        <w:rPr>
          <w:rFonts w:ascii="Arial" w:hAnsi="Arial" w:cs="Arial"/>
          <w:bCs w:val="0"/>
          <w:sz w:val="20"/>
          <w:szCs w:val="20"/>
          <w:lang w:val="es-VE"/>
        </w:rPr>
        <w:t xml:space="preserve"> </w:t>
      </w:r>
      <w:r w:rsidRPr="00FD679F">
        <w:rPr>
          <w:rFonts w:ascii="Arial" w:hAnsi="Arial" w:cs="Arial"/>
          <w:color w:val="333333"/>
          <w:sz w:val="20"/>
          <w:szCs w:val="20"/>
          <w:shd w:val="clear" w:color="auto" w:fill="FFFFFF"/>
          <w:lang w:val="es-VE"/>
        </w:rPr>
        <w:t>B</w:t>
      </w:r>
      <w:r w:rsidRPr="00825A14">
        <w:rPr>
          <w:rStyle w:val="Textoennegrita"/>
          <w:rFonts w:ascii="Arial" w:hAnsi="Arial" w:cs="Arial"/>
          <w:b/>
          <w:color w:val="333333"/>
          <w:sz w:val="20"/>
          <w:szCs w:val="20"/>
          <w:shd w:val="clear" w:color="auto" w:fill="FFFFFF"/>
          <w:lang w:val="es-VE"/>
        </w:rPr>
        <w:t xml:space="preserve">aker </w:t>
      </w:r>
      <w:proofErr w:type="spellStart"/>
      <w:r w:rsidRPr="00825A14">
        <w:rPr>
          <w:rStyle w:val="Textoennegrita"/>
          <w:rFonts w:ascii="Arial" w:hAnsi="Arial" w:cs="Arial"/>
          <w:b/>
          <w:color w:val="333333"/>
          <w:sz w:val="20"/>
          <w:szCs w:val="20"/>
          <w:shd w:val="clear" w:color="auto" w:fill="FFFFFF"/>
          <w:lang w:val="es-VE"/>
        </w:rPr>
        <w:t>McKenzie</w:t>
      </w:r>
      <w:proofErr w:type="spellEnd"/>
      <w:r w:rsidRPr="00825A14">
        <w:rPr>
          <w:rFonts w:ascii="Arial" w:hAnsi="Arial" w:cs="Arial"/>
          <w:bCs w:val="0"/>
          <w:sz w:val="20"/>
          <w:szCs w:val="20"/>
          <w:lang w:val="es-VE"/>
        </w:rPr>
        <w:t>?</w:t>
      </w:r>
      <w:r w:rsidRPr="00825A14">
        <w:rPr>
          <w:rFonts w:ascii="Arial" w:hAnsi="Arial" w:cs="Arial"/>
          <w:b w:val="0"/>
          <w:bCs w:val="0"/>
          <w:sz w:val="20"/>
          <w:szCs w:val="20"/>
          <w:lang w:val="es-VE"/>
        </w:rPr>
        <w:t xml:space="preserve"> </w:t>
      </w: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sz w:val="20"/>
          <w:szCs w:val="20"/>
          <w:lang w:val="es-VE"/>
        </w:rPr>
      </w:pP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VE"/>
        </w:rPr>
      </w:pPr>
      <w:r w:rsidRPr="00FD679F">
        <w:rPr>
          <w:rFonts w:ascii="Arial" w:hAnsi="Arial" w:cs="Arial"/>
          <w:b w:val="0"/>
          <w:sz w:val="20"/>
          <w:szCs w:val="20"/>
          <w:lang w:val="es-VE"/>
        </w:rPr>
        <w:t xml:space="preserve">Como líder, mi rol es estar más conectado que nunca con todos nuestros equipos, tanto dentro y fuera de la región, y trabajar en las distintas estrategias aportando a una visión global. Acompañar el desarrollo de nuestra gente y oficinas es un muy lindo desafío. </w:t>
      </w: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sz w:val="20"/>
          <w:szCs w:val="20"/>
          <w:lang w:val="es-VE"/>
        </w:rPr>
      </w:pPr>
    </w:p>
    <w:p w:rsidR="00513214" w:rsidRPr="00FD679F" w:rsidRDefault="00513214" w:rsidP="00513214">
      <w:pPr>
        <w:rPr>
          <w:rFonts w:ascii="Arial" w:hAnsi="Arial" w:cs="Arial"/>
          <w:b/>
          <w:sz w:val="20"/>
          <w:szCs w:val="20"/>
        </w:rPr>
      </w:pPr>
      <w:r w:rsidRPr="00FD679F">
        <w:rPr>
          <w:rFonts w:ascii="Arial" w:hAnsi="Arial" w:cs="Arial"/>
          <w:b/>
          <w:sz w:val="20"/>
          <w:szCs w:val="20"/>
        </w:rPr>
        <w:t xml:space="preserve">¿En toda tu trayectoria qué caso/asesoría ha marcado en ti un antes y un después?  </w:t>
      </w:r>
    </w:p>
    <w:p w:rsidR="00513214" w:rsidRDefault="00513214" w:rsidP="005132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Los primeros </w:t>
      </w:r>
      <w:proofErr w:type="spellStart"/>
      <w:r>
        <w:rPr>
          <w:rFonts w:ascii="Arial" w:hAnsi="Arial" w:cs="Arial"/>
          <w:sz w:val="20"/>
          <w:szCs w:val="20"/>
        </w:rPr>
        <w:t>M&amp;A's</w:t>
      </w:r>
      <w:proofErr w:type="spellEnd"/>
      <w:r>
        <w:rPr>
          <w:rFonts w:ascii="Arial" w:hAnsi="Arial" w:cs="Arial"/>
          <w:sz w:val="20"/>
          <w:szCs w:val="20"/>
        </w:rPr>
        <w:t xml:space="preserve"> en los que participe en los años 90 de grandes empresas que entraron al mercado argentino a comprar negocios locales marcaron un antes y un después en mi carrera porque tras estas experiencias decidí especializarme en la compra y venta. </w:t>
      </w:r>
    </w:p>
    <w:p w:rsidR="00513214" w:rsidRPr="00FD679F" w:rsidRDefault="00513214" w:rsidP="005132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Más adelante también tuve la oportunidad de participar en </w:t>
      </w:r>
      <w:r w:rsidR="00BF3832">
        <w:rPr>
          <w:rFonts w:ascii="Arial" w:hAnsi="Arial" w:cs="Arial"/>
          <w:sz w:val="20"/>
          <w:szCs w:val="20"/>
        </w:rPr>
        <w:t xml:space="preserve">operaciones de la industria del </w:t>
      </w:r>
      <w:r>
        <w:rPr>
          <w:rFonts w:ascii="Arial" w:hAnsi="Arial" w:cs="Arial"/>
          <w:sz w:val="20"/>
          <w:szCs w:val="20"/>
        </w:rPr>
        <w:t xml:space="preserve">entretenimiento, importante en mi trayectoria porque pude combinar mi pasión por la música con el derecho. 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Cs w:val="0"/>
          <w:sz w:val="20"/>
          <w:szCs w:val="20"/>
          <w:lang w:val="es-VE"/>
        </w:rPr>
      </w:pPr>
      <w:r w:rsidRPr="009F5655">
        <w:rPr>
          <w:rFonts w:ascii="Arial" w:hAnsi="Arial" w:cs="Arial"/>
          <w:sz w:val="20"/>
          <w:szCs w:val="20"/>
          <w:lang w:val="es-VE"/>
        </w:rPr>
        <w:t>A dos años de la pandemia,</w:t>
      </w:r>
      <w:r w:rsidRPr="00FD679F">
        <w:rPr>
          <w:rFonts w:ascii="Arial" w:hAnsi="Arial" w:cs="Arial"/>
          <w:b w:val="0"/>
          <w:sz w:val="20"/>
          <w:szCs w:val="20"/>
          <w:lang w:val="es-VE"/>
        </w:rPr>
        <w:t xml:space="preserve"> </w:t>
      </w:r>
      <w:r w:rsidRPr="00FD679F">
        <w:rPr>
          <w:rFonts w:ascii="Arial" w:hAnsi="Arial" w:cs="Arial"/>
          <w:sz w:val="20"/>
          <w:szCs w:val="20"/>
          <w:lang w:val="es-VE"/>
        </w:rPr>
        <w:t xml:space="preserve">¿cómo está </w:t>
      </w:r>
      <w:r w:rsidRPr="00FD679F">
        <w:rPr>
          <w:rFonts w:ascii="Arial" w:hAnsi="Arial" w:cs="Arial"/>
          <w:sz w:val="20"/>
          <w:szCs w:val="20"/>
          <w:shd w:val="clear" w:color="auto" w:fill="FFFFFF"/>
          <w:lang w:val="es-VE"/>
        </w:rPr>
        <w:t>B</w:t>
      </w:r>
      <w:r w:rsidRPr="00FD679F">
        <w:rPr>
          <w:rStyle w:val="Textoennegrita"/>
          <w:rFonts w:ascii="Arial" w:hAnsi="Arial" w:cs="Arial"/>
          <w:b/>
          <w:sz w:val="20"/>
          <w:szCs w:val="20"/>
          <w:shd w:val="clear" w:color="auto" w:fill="FFFFFF"/>
          <w:lang w:val="es-VE"/>
        </w:rPr>
        <w:t xml:space="preserve">aker </w:t>
      </w:r>
      <w:proofErr w:type="spellStart"/>
      <w:r w:rsidRPr="00FD679F">
        <w:rPr>
          <w:rStyle w:val="Textoennegrita"/>
          <w:rFonts w:ascii="Arial" w:hAnsi="Arial" w:cs="Arial"/>
          <w:b/>
          <w:sz w:val="20"/>
          <w:szCs w:val="20"/>
          <w:shd w:val="clear" w:color="auto" w:fill="FFFFFF"/>
          <w:lang w:val="es-VE"/>
        </w:rPr>
        <w:t>McKenzie</w:t>
      </w:r>
      <w:proofErr w:type="spellEnd"/>
      <w:r w:rsidRPr="00FD679F">
        <w:rPr>
          <w:rFonts w:ascii="Arial" w:hAnsi="Arial" w:cs="Arial"/>
          <w:bCs w:val="0"/>
          <w:sz w:val="20"/>
          <w:szCs w:val="20"/>
          <w:lang w:val="es-VE"/>
        </w:rPr>
        <w:t xml:space="preserve"> y cómo se plantean el futuro?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Cs w:val="0"/>
          <w:sz w:val="20"/>
          <w:szCs w:val="20"/>
          <w:lang w:val="es-V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sz w:val="20"/>
          <w:szCs w:val="20"/>
          <w:lang w:val="es-VE"/>
        </w:rPr>
      </w:pPr>
      <w:r>
        <w:rPr>
          <w:rFonts w:ascii="Arial" w:hAnsi="Arial" w:cs="Arial"/>
          <w:b w:val="0"/>
          <w:bCs w:val="0"/>
          <w:sz w:val="20"/>
          <w:szCs w:val="20"/>
          <w:lang w:val="es-VE"/>
        </w:rPr>
        <w:t>A dos años de la pandemia, hemos identificado nuevas áreas legales y, al igual que muchas organizaciones, hemos modificado nuestra forma de trabajar siendo más flexibles, preparándonos para</w:t>
      </w:r>
      <w:r w:rsidR="00BF3832">
        <w:rPr>
          <w:rFonts w:ascii="Arial" w:hAnsi="Arial" w:cs="Arial"/>
          <w:b w:val="0"/>
          <w:bCs w:val="0"/>
          <w:sz w:val="20"/>
          <w:szCs w:val="20"/>
          <w:lang w:val="es-VE"/>
        </w:rPr>
        <w:t xml:space="preserve"> todos los escenarios posibles </w:t>
      </w:r>
      <w:r>
        <w:rPr>
          <w:rFonts w:ascii="Arial" w:hAnsi="Arial" w:cs="Arial"/>
          <w:b w:val="0"/>
          <w:bCs w:val="0"/>
          <w:sz w:val="20"/>
          <w:szCs w:val="20"/>
          <w:lang w:val="es-VE"/>
        </w:rPr>
        <w:t>y priorizando la digitalización, sostenibilidad e innovación.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sz w:val="20"/>
          <w:szCs w:val="20"/>
          <w:lang w:val="es-V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sz w:val="20"/>
          <w:szCs w:val="20"/>
          <w:lang w:val="es-VE"/>
        </w:rPr>
      </w:pPr>
      <w:r>
        <w:rPr>
          <w:rFonts w:ascii="Arial" w:hAnsi="Arial" w:cs="Arial"/>
          <w:b w:val="0"/>
          <w:bCs w:val="0"/>
          <w:sz w:val="20"/>
          <w:szCs w:val="20"/>
          <w:lang w:val="es-VE"/>
        </w:rPr>
        <w:t xml:space="preserve">Considero que el futuro va a demandar un gran esfuerzo que en este momento está complicado por la recesión económica global y que tendremos que insistir con la estrategia de nuestra firma. Los clientes hoy en día buscan socios estratégicos (o </w:t>
      </w:r>
      <w:proofErr w:type="spellStart"/>
      <w:r w:rsidRPr="00BC793E">
        <w:rPr>
          <w:rFonts w:ascii="Arial" w:hAnsi="Arial" w:cs="Arial"/>
          <w:b w:val="0"/>
          <w:bCs w:val="0"/>
          <w:i/>
          <w:sz w:val="20"/>
          <w:szCs w:val="20"/>
          <w:lang w:val="es-VE"/>
        </w:rPr>
        <w:t>business</w:t>
      </w:r>
      <w:proofErr w:type="spellEnd"/>
      <w:r w:rsidRPr="00BC793E">
        <w:rPr>
          <w:rFonts w:ascii="Arial" w:hAnsi="Arial" w:cs="Arial"/>
          <w:b w:val="0"/>
          <w:bCs w:val="0"/>
          <w:i/>
          <w:sz w:val="20"/>
          <w:szCs w:val="20"/>
          <w:lang w:val="es-VE"/>
        </w:rPr>
        <w:t xml:space="preserve"> </w:t>
      </w:r>
      <w:proofErr w:type="spellStart"/>
      <w:r w:rsidRPr="00BC793E">
        <w:rPr>
          <w:rFonts w:ascii="Arial" w:hAnsi="Arial" w:cs="Arial"/>
          <w:b w:val="0"/>
          <w:bCs w:val="0"/>
          <w:i/>
          <w:sz w:val="20"/>
          <w:szCs w:val="20"/>
          <w:lang w:val="es-VE"/>
        </w:rPr>
        <w:t>partners</w:t>
      </w:r>
      <w:proofErr w:type="spellEnd"/>
      <w:r>
        <w:rPr>
          <w:rFonts w:ascii="Arial" w:hAnsi="Arial" w:cs="Arial"/>
          <w:b w:val="0"/>
          <w:bCs w:val="0"/>
          <w:sz w:val="20"/>
          <w:szCs w:val="20"/>
          <w:lang w:val="es-VE"/>
        </w:rPr>
        <w:t xml:space="preserve">), asesores que realmente los acompañen en el crecimiento de sus negocios, más allá de brindarles un servicio excepcional.  </w:t>
      </w:r>
    </w:p>
    <w:p w:rsidR="00513214" w:rsidRPr="00BC793E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Cs w:val="0"/>
          <w:sz w:val="20"/>
          <w:szCs w:val="20"/>
          <w:lang w:val="es-P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lang w:val="es-VE"/>
        </w:rPr>
      </w:pPr>
      <w:r w:rsidRPr="009F5655">
        <w:rPr>
          <w:rFonts w:ascii="Arial" w:hAnsi="Arial" w:cs="Arial"/>
          <w:sz w:val="20"/>
          <w:szCs w:val="20"/>
          <w:lang w:val="es-VE"/>
        </w:rPr>
        <w:t>¿Qué compromisos se han trazado, desde la firma, con Argentina y Latinoamérica?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lang w:val="es-VE"/>
        </w:rPr>
      </w:pPr>
    </w:p>
    <w:p w:rsidR="00513214" w:rsidRPr="00454FF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VE"/>
        </w:rPr>
      </w:pPr>
      <w:r>
        <w:rPr>
          <w:rFonts w:ascii="Arial" w:hAnsi="Arial" w:cs="Arial"/>
          <w:b w:val="0"/>
          <w:sz w:val="20"/>
          <w:szCs w:val="20"/>
          <w:lang w:val="es-VE"/>
        </w:rPr>
        <w:t>Seguir trabajando lo más unidos posible en nuestro potencial como región, a pesar de las diferencias entre las distintas jurisdicciones.</w:t>
      </w: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VE"/>
        </w:rPr>
      </w:pP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VE"/>
        </w:rPr>
      </w:pPr>
    </w:p>
    <w:p w:rsidR="00513214" w:rsidRPr="00BF3832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color w:val="000000"/>
          <w:sz w:val="20"/>
          <w:szCs w:val="20"/>
          <w:lang w:val="es-VE"/>
        </w:rPr>
      </w:pPr>
      <w:r w:rsidRPr="00BF3832">
        <w:rPr>
          <w:rFonts w:ascii="Arial" w:hAnsi="Arial" w:cs="Arial"/>
          <w:b w:val="0"/>
          <w:sz w:val="20"/>
          <w:szCs w:val="20"/>
          <w:shd w:val="clear" w:color="auto" w:fill="FFFFFF"/>
          <w:lang w:val="es-VE"/>
        </w:rPr>
        <w:t xml:space="preserve">El cambio llegó a la industria legal y la está transformando, por lo que ahora los despachos no solo deben establecer objetivos firmes y compromisos en cuanto a diversidad e inclusión para el género, la raza, la etnia y la representación </w:t>
      </w:r>
      <w:r w:rsidRPr="00BF383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LGBTQ +, sino que además deben alinear sus estrategias a los criterios </w:t>
      </w:r>
      <w:r w:rsidRPr="00BF3832">
        <w:rPr>
          <w:rFonts w:ascii="Arial" w:hAnsi="Arial" w:cs="Arial"/>
          <w:b w:val="0"/>
          <w:color w:val="000000"/>
          <w:sz w:val="20"/>
          <w:szCs w:val="20"/>
          <w:lang w:val="es-VE"/>
        </w:rPr>
        <w:lastRenderedPageBreak/>
        <w:t>ESG</w:t>
      </w:r>
      <w:proofErr w:type="gramStart"/>
      <w:r w:rsidRPr="00BF3832">
        <w:rPr>
          <w:rFonts w:ascii="Arial" w:hAnsi="Arial" w:cs="Arial"/>
          <w:color w:val="000000"/>
          <w:sz w:val="20"/>
          <w:szCs w:val="20"/>
          <w:lang w:val="es-VE"/>
        </w:rPr>
        <w:t>…¿</w:t>
      </w:r>
      <w:proofErr w:type="gramEnd"/>
      <w:r w:rsidRPr="00BF3832">
        <w:rPr>
          <w:rFonts w:ascii="Arial" w:hAnsi="Arial" w:cs="Arial"/>
          <w:color w:val="000000"/>
          <w:sz w:val="20"/>
          <w:szCs w:val="20"/>
          <w:lang w:val="es-VE"/>
        </w:rPr>
        <w:t xml:space="preserve">Qué papel juega y jugará </w:t>
      </w:r>
      <w:r w:rsidRPr="00BF3832">
        <w:rPr>
          <w:rFonts w:ascii="Arial" w:hAnsi="Arial" w:cs="Arial"/>
          <w:sz w:val="20"/>
          <w:szCs w:val="20"/>
          <w:lang w:val="es-VE"/>
        </w:rPr>
        <w:t>Baker</w:t>
      </w:r>
      <w:r w:rsidRPr="00BF3832">
        <w:rPr>
          <w:rFonts w:ascii="Arial" w:hAnsi="Arial" w:cs="Arial"/>
          <w:color w:val="000000"/>
          <w:sz w:val="20"/>
          <w:szCs w:val="20"/>
          <w:lang w:val="es-VE"/>
        </w:rPr>
        <w:t xml:space="preserve"> en estos desafíos que están marcando el futuro de los servicios legales? </w:t>
      </w:r>
    </w:p>
    <w:p w:rsidR="00513214" w:rsidRPr="00E133D2" w:rsidRDefault="00513214" w:rsidP="00513214">
      <w:pPr>
        <w:pStyle w:val="Ttulo2"/>
        <w:shd w:val="clear" w:color="auto" w:fill="FFFFFF"/>
        <w:spacing w:after="0" w:line="240" w:lineRule="atLeast"/>
        <w:textAlignment w:val="baseline"/>
        <w:rPr>
          <w:rFonts w:ascii="Arial" w:hAnsi="Arial" w:cs="Arial"/>
          <w:b w:val="0"/>
          <w:color w:val="000000"/>
          <w:sz w:val="20"/>
          <w:szCs w:val="20"/>
          <w:lang w:val="es-VE"/>
        </w:rPr>
      </w:pPr>
      <w:r w:rsidRPr="001501F0">
        <w:rPr>
          <w:rFonts w:ascii="Arial" w:hAnsi="Arial" w:cs="Arial"/>
          <w:b w:val="0"/>
          <w:color w:val="000000"/>
          <w:sz w:val="20"/>
          <w:szCs w:val="20"/>
          <w:lang w:val="es-VE"/>
        </w:rPr>
        <w:t>En términos de innovación y la tecnología,</w:t>
      </w:r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 no solo acompañamos a nuestros clientes en su desarrollo de innovación, sino que como firma también le damos abundante importancia. R</w:t>
      </w:r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ecientemente </w:t>
      </w:r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firmamos </w:t>
      </w:r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una asociación exclusiva de tres años con </w:t>
      </w:r>
      <w:proofErr w:type="spellStart"/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>SparkBeyond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, empresa líder </w:t>
      </w:r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en inteligencia artificial. Esta asociación trabajará para resolver muchos de los problemas que hasta ahora han impedido una verdadera disrupción de los servicios legales mediante </w:t>
      </w:r>
      <w:r w:rsidRPr="00E133D2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 xml:space="preserve">machine </w:t>
      </w:r>
      <w:proofErr w:type="spellStart"/>
      <w:r w:rsidRPr="00E133D2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>learning</w:t>
      </w:r>
      <w:proofErr w:type="spellEnd"/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 y la inteligencia artificial</w:t>
      </w:r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 (IA)</w:t>
      </w:r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>, así como en las actividades de impacto social.</w:t>
      </w:r>
    </w:p>
    <w:p w:rsidR="00513214" w:rsidRPr="00E133D2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color w:val="000000"/>
          <w:sz w:val="20"/>
          <w:szCs w:val="20"/>
          <w:lang w:val="es-VE"/>
        </w:rPr>
      </w:pPr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>De hecho</w:t>
      </w:r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, como parte de nuestra asociación con </w:t>
      </w:r>
      <w:proofErr w:type="spellStart"/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>SparkBeyond</w:t>
      </w:r>
      <w:proofErr w:type="spellEnd"/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, lanzamos </w:t>
      </w:r>
      <w:proofErr w:type="spellStart"/>
      <w:r w:rsidRPr="00F860F4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>Reinvent</w:t>
      </w:r>
      <w:proofErr w:type="spellEnd"/>
      <w:r w:rsidRPr="00F860F4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 xml:space="preserve"> Social </w:t>
      </w:r>
      <w:proofErr w:type="spellStart"/>
      <w:r w:rsidRPr="00F860F4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>Impact</w:t>
      </w:r>
      <w:proofErr w:type="spellEnd"/>
      <w:r w:rsidRPr="00F860F4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 xml:space="preserve">: </w:t>
      </w:r>
      <w:proofErr w:type="spellStart"/>
      <w:r w:rsidRPr="00F860F4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>Child</w:t>
      </w:r>
      <w:proofErr w:type="spellEnd"/>
      <w:r w:rsidRPr="00F860F4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 xml:space="preserve"> </w:t>
      </w:r>
      <w:proofErr w:type="spellStart"/>
      <w:r w:rsidRPr="00F860F4">
        <w:rPr>
          <w:rFonts w:ascii="Arial" w:hAnsi="Arial" w:cs="Arial"/>
          <w:b w:val="0"/>
          <w:i/>
          <w:color w:val="000000"/>
          <w:sz w:val="20"/>
          <w:szCs w:val="20"/>
          <w:lang w:val="es-VE"/>
        </w:rPr>
        <w:t>Detention</w:t>
      </w:r>
      <w:proofErr w:type="spellEnd"/>
      <w:r w:rsidRPr="00E133D2"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, </w:t>
      </w:r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donde aprovechamos la data y la tecnología de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>SparkBeyond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 xml:space="preserve"> para analizar a escala la totalidad de los datos de la web sobre la detención infantil mundial y donde la plataforma de IA reveló una visión preocupante de las causas y las consecuencias.</w:t>
      </w:r>
    </w:p>
    <w:p w:rsidR="00513214" w:rsidRPr="00820628" w:rsidRDefault="00513214" w:rsidP="00513214">
      <w:pPr>
        <w:pStyle w:val="Ttulo2"/>
        <w:shd w:val="clear" w:color="auto" w:fill="FFFFFF"/>
        <w:spacing w:after="0" w:line="240" w:lineRule="atLeast"/>
        <w:textAlignment w:val="baseline"/>
        <w:rPr>
          <w:rFonts w:ascii="Arial" w:hAnsi="Arial" w:cs="Arial"/>
          <w:b w:val="0"/>
          <w:color w:val="000000"/>
          <w:sz w:val="20"/>
          <w:szCs w:val="20"/>
          <w:lang w:val="es-PE"/>
        </w:rPr>
      </w:pPr>
      <w:r>
        <w:rPr>
          <w:rFonts w:ascii="Arial" w:hAnsi="Arial" w:cs="Arial"/>
          <w:b w:val="0"/>
          <w:color w:val="000000"/>
          <w:sz w:val="20"/>
          <w:szCs w:val="20"/>
          <w:lang w:val="es-VE"/>
        </w:rPr>
        <w:t>E</w:t>
      </w:r>
      <w:r>
        <w:rPr>
          <w:rFonts w:ascii="Arial" w:hAnsi="Arial" w:cs="Arial"/>
          <w:b w:val="0"/>
          <w:color w:val="000000"/>
          <w:sz w:val="20"/>
          <w:szCs w:val="20"/>
          <w:lang w:val="es-PE"/>
        </w:rPr>
        <w:t>n relación a ESG, e</w:t>
      </w:r>
      <w:r w:rsidRPr="00820628">
        <w:rPr>
          <w:rFonts w:ascii="Arial" w:hAnsi="Arial" w:cs="Arial"/>
          <w:b w:val="0"/>
          <w:color w:val="000000"/>
          <w:sz w:val="20"/>
          <w:szCs w:val="20"/>
          <w:lang w:val="es-PE"/>
        </w:rPr>
        <w:t>valuamos constantemente cómo podemos ser más efectivos en la gestión de nuestras responsabilidades hacia nuestra gente, nuestras comunidades y nuestro planeta. Un ejemplo de esto es nuestro compromiso de reducir nuestras emisiones de carbono en un 92</w:t>
      </w:r>
      <w:r w:rsidR="00BF3832">
        <w:rPr>
          <w:rFonts w:ascii="Arial" w:hAnsi="Arial" w:cs="Arial"/>
          <w:b w:val="0"/>
          <w:color w:val="000000"/>
          <w:sz w:val="20"/>
          <w:szCs w:val="20"/>
          <w:lang w:val="es-PE"/>
        </w:rPr>
        <w:t xml:space="preserve"> </w:t>
      </w:r>
      <w:r w:rsidRPr="00820628">
        <w:rPr>
          <w:rFonts w:ascii="Arial" w:hAnsi="Arial" w:cs="Arial"/>
          <w:b w:val="0"/>
          <w:color w:val="000000"/>
          <w:sz w:val="20"/>
          <w:szCs w:val="20"/>
          <w:lang w:val="es-PE"/>
        </w:rPr>
        <w:t>% para 2030.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color w:val="000000"/>
          <w:sz w:val="20"/>
          <w:szCs w:val="20"/>
          <w:lang w:val="es-PE"/>
        </w:rPr>
      </w:pPr>
      <w:r w:rsidRPr="00820628">
        <w:rPr>
          <w:rFonts w:ascii="Arial" w:hAnsi="Arial" w:cs="Arial"/>
          <w:b w:val="0"/>
          <w:color w:val="000000"/>
          <w:sz w:val="20"/>
          <w:szCs w:val="20"/>
          <w:lang w:val="es-PE"/>
        </w:rPr>
        <w:t>Otra clave de esto es cómo estamos ayudando a nuestros clientes a ser más sostenibles en un mundo que cambia rápidamente. Servimos como asesores de algunas de las compañías más grandes en todas las industrias y jurisdicciones en todo el mundo, y lo reconocemos como una oportunidad y una responsabilidad.</w:t>
      </w:r>
    </w:p>
    <w:p w:rsidR="00513214" w:rsidRPr="00820628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color w:val="000000"/>
          <w:sz w:val="20"/>
          <w:szCs w:val="20"/>
          <w:lang w:val="es-P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shd w:val="clear" w:color="auto" w:fill="FFFFFF"/>
          <w:lang w:val="es-VE"/>
        </w:rPr>
      </w:pPr>
      <w:r w:rsidRPr="00820628">
        <w:rPr>
          <w:rFonts w:ascii="Arial" w:hAnsi="Arial" w:cs="Arial"/>
          <w:sz w:val="20"/>
          <w:szCs w:val="20"/>
          <w:shd w:val="clear" w:color="auto" w:fill="FFFFFF"/>
          <w:lang w:val="es-VE"/>
        </w:rPr>
        <w:t xml:space="preserve">¿Qué prácticas y políticas han puesto en marcha dentro del despacho para favorecer el crecimiento y retener el talento femenino? 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shd w:val="clear" w:color="auto" w:fill="FFFFFF"/>
          <w:lang w:val="es-VE"/>
        </w:rPr>
      </w:pPr>
    </w:p>
    <w:p w:rsidR="00513214" w:rsidRPr="00820628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</w:pPr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Baker </w:t>
      </w:r>
      <w:proofErr w:type="spellStart"/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McKenzie</w:t>
      </w:r>
      <w:proofErr w:type="spellEnd"/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fue la primera firma global de abogados en establecer objetivos de género ambiciosos de 40:40:20 que </w:t>
      </w:r>
      <w:r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buscan</w:t>
      </w:r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garantizar que los socios, profesionales de negocios sénio</w:t>
      </w:r>
      <w:r w:rsidR="00BF3832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r, directivos del comité de la f</w:t>
      </w:r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irma y grupos de candidatos para reclut</w:t>
      </w:r>
      <w:r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amiento estén compuestos por 40</w:t>
      </w:r>
      <w:r w:rsidR="00BF3832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</w:t>
      </w:r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% de mujeres, 40</w:t>
      </w:r>
      <w:r w:rsidR="00BF3832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</w:t>
      </w:r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% de hombres y 20</w:t>
      </w:r>
      <w:r w:rsidR="00BF3832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</w:t>
      </w:r>
      <w:r w:rsidRPr="00820628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% flexible (mujeres, hombres o personas no binarias) para el 1 de julio de 2025.</w:t>
      </w:r>
    </w:p>
    <w:p w:rsidR="00513214" w:rsidRPr="00FD679F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shd w:val="clear" w:color="auto" w:fill="FFFFFF"/>
          <w:lang w:val="es-V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shd w:val="clear" w:color="auto" w:fill="FFFFFF"/>
          <w:lang w:val="es-VE"/>
        </w:rPr>
      </w:pPr>
      <w:r w:rsidRPr="00820628">
        <w:rPr>
          <w:rFonts w:ascii="Arial" w:hAnsi="Arial" w:cs="Arial"/>
          <w:sz w:val="20"/>
          <w:szCs w:val="20"/>
          <w:shd w:val="clear" w:color="auto" w:fill="FFFFFF"/>
          <w:lang w:val="es-VE"/>
        </w:rPr>
        <w:t xml:space="preserve">¿Cómo está el porcentaje de paridad dentro de la firma? 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shd w:val="clear" w:color="auto" w:fill="FFFFFF"/>
          <w:lang w:val="es-V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</w:pPr>
      <w:r w:rsidRPr="00B34A97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Continuamos avanzando hacia nuestros objetivos de género 40:40:20, con un mayor equilibrio de género en nuestros rangos de liderazgo y socios globales.</w:t>
      </w:r>
      <w:r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</w:pPr>
    </w:p>
    <w:p w:rsidR="00513214" w:rsidRPr="00B34A97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</w:pPr>
      <w:r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Nuestro Comité Ejecutivo de la firma recientemente alcanzó un 50</w:t>
      </w:r>
      <w:r w:rsidR="00BF3832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</w:t>
      </w:r>
      <w:r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% de mujeres y un 50</w:t>
      </w:r>
      <w:r w:rsidR="00BF3832"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 xml:space="preserve"> </w:t>
      </w:r>
      <w:r>
        <w:rPr>
          <w:rFonts w:ascii="Arial" w:hAnsi="Arial" w:cs="Arial"/>
          <w:b w:val="0"/>
          <w:sz w:val="20"/>
          <w:szCs w:val="20"/>
          <w:shd w:val="clear" w:color="auto" w:fill="FFFFFF"/>
          <w:lang w:val="es-PE"/>
        </w:rPr>
        <w:t>% de hombres y estamos muy felices por eso.</w:t>
      </w:r>
    </w:p>
    <w:p w:rsidR="00513214" w:rsidRPr="0098659D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shd w:val="clear" w:color="auto" w:fill="FFFFFF"/>
          <w:lang w:val="es-V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lang w:val="es-VE"/>
        </w:rPr>
      </w:pPr>
      <w:r w:rsidRPr="0098659D">
        <w:rPr>
          <w:rFonts w:ascii="Arial" w:hAnsi="Arial" w:cs="Arial"/>
          <w:sz w:val="20"/>
          <w:szCs w:val="20"/>
          <w:lang w:val="es-VE"/>
        </w:rPr>
        <w:t>¿Cuál es la gran materia pendiente de las firmas de la región en materia de diversidad e inclusión?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sz w:val="20"/>
          <w:szCs w:val="20"/>
          <w:lang w:val="es-V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PE"/>
        </w:rPr>
      </w:pPr>
      <w:r w:rsidRPr="00C867F7">
        <w:rPr>
          <w:rFonts w:ascii="Arial" w:hAnsi="Arial" w:cs="Arial"/>
          <w:b w:val="0"/>
          <w:sz w:val="20"/>
          <w:szCs w:val="20"/>
          <w:lang w:val="es-PE"/>
        </w:rPr>
        <w:t xml:space="preserve">Contar con un equipo inclusivo y diverso es crucial para </w:t>
      </w:r>
      <w:r>
        <w:rPr>
          <w:rFonts w:ascii="Arial" w:hAnsi="Arial" w:cs="Arial"/>
          <w:b w:val="0"/>
          <w:sz w:val="20"/>
          <w:szCs w:val="20"/>
          <w:lang w:val="es-PE"/>
        </w:rPr>
        <w:t>cualquier f</w:t>
      </w:r>
      <w:r w:rsidRPr="00C867F7">
        <w:rPr>
          <w:rFonts w:ascii="Arial" w:hAnsi="Arial" w:cs="Arial"/>
          <w:b w:val="0"/>
          <w:sz w:val="20"/>
          <w:szCs w:val="20"/>
          <w:lang w:val="es-PE"/>
        </w:rPr>
        <w:t xml:space="preserve">irma. </w:t>
      </w:r>
      <w:r>
        <w:rPr>
          <w:rFonts w:ascii="Arial" w:hAnsi="Arial" w:cs="Arial"/>
          <w:b w:val="0"/>
          <w:sz w:val="20"/>
          <w:szCs w:val="20"/>
          <w:lang w:val="es-PE"/>
        </w:rPr>
        <w:t xml:space="preserve">En Baker </w:t>
      </w:r>
      <w:proofErr w:type="spellStart"/>
      <w:r>
        <w:rPr>
          <w:rFonts w:ascii="Arial" w:hAnsi="Arial" w:cs="Arial"/>
          <w:b w:val="0"/>
          <w:sz w:val="20"/>
          <w:szCs w:val="20"/>
          <w:lang w:val="es-PE"/>
        </w:rPr>
        <w:t>McKenzie</w:t>
      </w:r>
      <w:proofErr w:type="spellEnd"/>
      <w:r>
        <w:rPr>
          <w:rFonts w:ascii="Arial" w:hAnsi="Arial" w:cs="Arial"/>
          <w:b w:val="0"/>
          <w:sz w:val="20"/>
          <w:szCs w:val="20"/>
          <w:lang w:val="es-PE"/>
        </w:rPr>
        <w:t xml:space="preserve">, </w:t>
      </w:r>
      <w:r w:rsidRPr="00C867F7">
        <w:rPr>
          <w:rFonts w:ascii="Arial" w:hAnsi="Arial" w:cs="Arial"/>
          <w:b w:val="0"/>
          <w:i/>
          <w:sz w:val="20"/>
          <w:szCs w:val="20"/>
          <w:lang w:val="es-PE"/>
        </w:rPr>
        <w:t>"</w:t>
      </w:r>
      <w:proofErr w:type="spellStart"/>
      <w:r w:rsidRPr="00C867F7">
        <w:rPr>
          <w:rFonts w:ascii="Arial" w:hAnsi="Arial" w:cs="Arial"/>
          <w:b w:val="0"/>
          <w:i/>
          <w:sz w:val="20"/>
          <w:szCs w:val="20"/>
          <w:lang w:val="es-PE"/>
        </w:rPr>
        <w:t>We</w:t>
      </w:r>
      <w:proofErr w:type="spellEnd"/>
      <w:r w:rsidRPr="00C867F7">
        <w:rPr>
          <w:rFonts w:ascii="Arial" w:hAnsi="Arial" w:cs="Arial"/>
          <w:b w:val="0"/>
          <w:i/>
          <w:sz w:val="20"/>
          <w:szCs w:val="20"/>
          <w:lang w:val="es-PE"/>
        </w:rPr>
        <w:t xml:space="preserve"> Are </w:t>
      </w:r>
      <w:proofErr w:type="spellStart"/>
      <w:r w:rsidRPr="00C867F7">
        <w:rPr>
          <w:rFonts w:ascii="Arial" w:hAnsi="Arial" w:cs="Arial"/>
          <w:b w:val="0"/>
          <w:i/>
          <w:sz w:val="20"/>
          <w:szCs w:val="20"/>
          <w:lang w:val="es-PE"/>
        </w:rPr>
        <w:t>Not</w:t>
      </w:r>
      <w:proofErr w:type="spellEnd"/>
      <w:r w:rsidRPr="00C867F7">
        <w:rPr>
          <w:rFonts w:ascii="Arial" w:hAnsi="Arial" w:cs="Arial"/>
          <w:b w:val="0"/>
          <w:i/>
          <w:sz w:val="20"/>
          <w:szCs w:val="20"/>
          <w:lang w:val="es-PE"/>
        </w:rPr>
        <w:t xml:space="preserve"> Neutral"</w:t>
      </w:r>
      <w:r w:rsidRPr="00C867F7">
        <w:rPr>
          <w:rFonts w:ascii="Arial" w:hAnsi="Arial" w:cs="Arial"/>
          <w:b w:val="0"/>
          <w:sz w:val="20"/>
          <w:szCs w:val="20"/>
          <w:lang w:val="es-PE"/>
        </w:rPr>
        <w:t xml:space="preserve"> es cómo describimos nuestro enfoque en todos los aspectos de la inclusión y la diversidad.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PE"/>
        </w:rPr>
      </w:pP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PE"/>
        </w:rPr>
      </w:pPr>
      <w:r>
        <w:rPr>
          <w:rFonts w:ascii="Arial" w:hAnsi="Arial" w:cs="Arial"/>
          <w:b w:val="0"/>
          <w:sz w:val="20"/>
          <w:szCs w:val="20"/>
          <w:lang w:val="es-PE"/>
        </w:rPr>
        <w:t>En la región particularmente, s</w:t>
      </w:r>
      <w:r w:rsidRPr="00C867F7">
        <w:rPr>
          <w:rFonts w:ascii="Arial" w:hAnsi="Arial" w:cs="Arial"/>
          <w:b w:val="0"/>
          <w:sz w:val="20"/>
          <w:szCs w:val="20"/>
          <w:lang w:val="es-PE"/>
        </w:rPr>
        <w:t>e gradúan más mujere</w:t>
      </w:r>
      <w:r>
        <w:rPr>
          <w:rFonts w:ascii="Arial" w:hAnsi="Arial" w:cs="Arial"/>
          <w:b w:val="0"/>
          <w:sz w:val="20"/>
          <w:szCs w:val="20"/>
          <w:lang w:val="es-PE"/>
        </w:rPr>
        <w:t>s que hombres en la carrera de d</w:t>
      </w:r>
      <w:r w:rsidRPr="00C867F7">
        <w:rPr>
          <w:rFonts w:ascii="Arial" w:hAnsi="Arial" w:cs="Arial"/>
          <w:b w:val="0"/>
          <w:sz w:val="20"/>
          <w:szCs w:val="20"/>
          <w:lang w:val="es-PE"/>
        </w:rPr>
        <w:t>erecho, pero a nivel ejecutivo, no se observa lo mismo</w:t>
      </w:r>
      <w:r>
        <w:rPr>
          <w:rFonts w:ascii="Arial" w:hAnsi="Arial" w:cs="Arial"/>
          <w:b w:val="0"/>
          <w:sz w:val="20"/>
          <w:szCs w:val="20"/>
          <w:lang w:val="es-PE"/>
        </w:rPr>
        <w:t xml:space="preserve">. Si bien hemos recorrido un largo camino, considero que la industria podría hacer más. </w:t>
      </w:r>
    </w:p>
    <w:p w:rsidR="00513214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PE"/>
        </w:rPr>
      </w:pPr>
    </w:p>
    <w:p w:rsidR="00513214" w:rsidRPr="001C6B9C" w:rsidRDefault="00513214" w:rsidP="00513214">
      <w:pPr>
        <w:pStyle w:val="Ttulo2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sz w:val="20"/>
          <w:szCs w:val="20"/>
          <w:lang w:val="es-PE"/>
        </w:rPr>
      </w:pPr>
      <w:r>
        <w:rPr>
          <w:rFonts w:ascii="Arial" w:hAnsi="Arial" w:cs="Arial"/>
          <w:b w:val="0"/>
          <w:sz w:val="20"/>
          <w:szCs w:val="20"/>
          <w:lang w:val="es-PE"/>
        </w:rPr>
        <w:t xml:space="preserve">Adicionalmente, creo que aún existe la necesidad de comprometerse en trabajar para acabar con </w:t>
      </w:r>
      <w:r w:rsidRPr="00C867F7">
        <w:rPr>
          <w:rFonts w:ascii="Arial" w:hAnsi="Arial" w:cs="Arial"/>
          <w:b w:val="0"/>
          <w:sz w:val="20"/>
          <w:szCs w:val="20"/>
          <w:lang w:val="es-PE"/>
        </w:rPr>
        <w:t>la discriminación racial, la injusticia y los ester</w:t>
      </w:r>
      <w:r>
        <w:rPr>
          <w:rFonts w:ascii="Arial" w:hAnsi="Arial" w:cs="Arial"/>
          <w:b w:val="0"/>
          <w:sz w:val="20"/>
          <w:szCs w:val="20"/>
          <w:lang w:val="es-PE"/>
        </w:rPr>
        <w:t>eotipos dondequiera que existan.</w:t>
      </w:r>
    </w:p>
    <w:p w:rsidR="00513214" w:rsidRDefault="00513214" w:rsidP="00513214"/>
    <w:bookmarkEnd w:id="0"/>
    <w:p w:rsidR="00513214" w:rsidRDefault="00513214"/>
    <w:sectPr w:rsidR="005132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14"/>
    <w:rsid w:val="00366498"/>
    <w:rsid w:val="00513214"/>
    <w:rsid w:val="00AF61CA"/>
    <w:rsid w:val="00BF3832"/>
    <w:rsid w:val="00F9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33AB3"/>
  <w15:chartTrackingRefBased/>
  <w15:docId w15:val="{2275FB29-8288-484A-B5E0-2ECEE573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214"/>
    <w:pPr>
      <w:spacing w:after="200" w:line="276" w:lineRule="auto"/>
    </w:pPr>
    <w:rPr>
      <w:lang w:val="es-VE"/>
    </w:rPr>
  </w:style>
  <w:style w:type="paragraph" w:styleId="Ttulo2">
    <w:name w:val="heading 2"/>
    <w:basedOn w:val="Normal"/>
    <w:link w:val="Ttulo2Car"/>
    <w:uiPriority w:val="9"/>
    <w:qFormat/>
    <w:rsid w:val="00513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1321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Textoennegrita">
    <w:name w:val="Strong"/>
    <w:basedOn w:val="Fuentedeprrafopredeter"/>
    <w:uiPriority w:val="22"/>
    <w:qFormat/>
    <w:rsid w:val="00513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2022-10-26T10:46:00Z</dcterms:created>
  <dcterms:modified xsi:type="dcterms:W3CDTF">2022-10-26T11:43:00Z</dcterms:modified>
</cp:coreProperties>
</file>